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88D" w:rsidRPr="00D6078A" w:rsidRDefault="005E188D" w:rsidP="005E188D">
      <w:pPr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bookmarkStart w:id="0" w:name="_GoBack"/>
      <w:bookmarkEnd w:id="0"/>
      <w:r w:rsidRPr="00D6078A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t>KHUNG MA TRẬN ĐỀ KIỂM TRA HỌC KỲ II MÔN CÔNG NGHỆ 9</w:t>
      </w:r>
    </w:p>
    <w:p w:rsidR="005E188D" w:rsidRPr="00D6078A" w:rsidRDefault="005E188D" w:rsidP="005E188D">
      <w:pPr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D6078A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t xml:space="preserve">NĂM HỌC 2018 – 2019 </w:t>
      </w:r>
    </w:p>
    <w:tbl>
      <w:tblPr>
        <w:tblW w:w="9332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1248"/>
        <w:gridCol w:w="957"/>
        <w:gridCol w:w="609"/>
        <w:gridCol w:w="939"/>
        <w:gridCol w:w="774"/>
        <w:gridCol w:w="176"/>
        <w:gridCol w:w="432"/>
        <w:gridCol w:w="350"/>
        <w:gridCol w:w="340"/>
        <w:gridCol w:w="626"/>
        <w:gridCol w:w="939"/>
        <w:gridCol w:w="387"/>
        <w:gridCol w:w="609"/>
        <w:gridCol w:w="794"/>
        <w:gridCol w:w="142"/>
      </w:tblGrid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Chủ đề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Nhận biết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Thông hiểu</w:t>
            </w:r>
          </w:p>
        </w:tc>
        <w:tc>
          <w:tcPr>
            <w:tcW w:w="1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Vận dụng thấp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Vận dụng cao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Tổng</w:t>
            </w: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TNKQ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TL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TNKQ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TL</w:t>
            </w: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TNKQ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TL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TNKQ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TL</w:t>
            </w: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rPr>
                <w:rFonts w:ascii="Calibri" w:eastAsia="Calibri" w:hAnsi="Calibri" w:cs="Calibri"/>
              </w:rPr>
            </w:pP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1.Trồng cây ăn quả.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>Biết được ngưỡng giới hạn phù hợp của một số yếu tố ngoại cảnh chủ yếu đối với cây ăn quả</w:t>
            </w:r>
          </w:p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Biết được thời vụ trồng cây ăn quả.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Biết được kĩ thuật trồng cây ăn quả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Hiểu được giá trị dinh dưỡng của cây ăn quả, thu hoạch và bảo quản tốt các loại quả.</w:t>
            </w:r>
          </w:p>
          <w:p w:rsidR="00305C82" w:rsidRDefault="00A23C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Hiểu được đặc điểm thực vật của cây xoài.</w:t>
            </w:r>
          </w:p>
        </w:tc>
        <w:tc>
          <w:tcPr>
            <w:tcW w:w="1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tabs>
                <w:tab w:val="left" w:pos="6030"/>
                <w:tab w:val="left" w:pos="927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tabs>
                <w:tab w:val="left" w:pos="1026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Số câu</w:t>
            </w:r>
          </w:p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Số điểm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Tỉ lệ %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5%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5%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30%</w:t>
            </w: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 Nhận biết một số loại sâu, bệnh hại cây ăn quả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Nhận biết một số loại sâu, bệnh hại cây ăn quả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Hiểu được đặc điểm của sâu hại cây ăn quả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Hiểu được thiệt hại của sâu bệnh đối với cây ăn quả.</w:t>
            </w:r>
          </w:p>
        </w:tc>
        <w:tc>
          <w:tcPr>
            <w:tcW w:w="1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Phân biệt được sâu hại và bệnh hại cây ăn quả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Số câu</w:t>
            </w:r>
          </w:p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Số điểm</w:t>
            </w:r>
          </w:p>
          <w:p w:rsidR="00305C82" w:rsidRDefault="00A23C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Tỉ lệ %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5%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20%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3,5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35%</w:t>
            </w: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 Quy trình trồng cây ăn quả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Hiểu quy trình trồng cây ăn quả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Nếu được quy trình trồng cây ăn quả có bầu</w:t>
            </w:r>
          </w:p>
        </w:tc>
        <w:tc>
          <w:tcPr>
            <w:tcW w:w="1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Số câu</w:t>
            </w:r>
          </w:p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Số điểm</w:t>
            </w:r>
          </w:p>
          <w:p w:rsidR="00305C82" w:rsidRDefault="00A23C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Tỉ lệ %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20%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20%</w:t>
            </w: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4.Bón phân thúc cho cây ăn quả.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Biết được loại phân bón thúc cho cây ăn quả.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Vận dụng giải thích được việc bón phân thúc cho cây ăn quả đúng yêu cầu kĩ thuật, đúng quy trình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Số câu</w:t>
            </w:r>
          </w:p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Số điểm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Tỉ lệ %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0,5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5%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1,5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15%</w:t>
            </w:r>
          </w:p>
        </w:tc>
      </w:tr>
      <w:tr w:rsidR="00305C82" w:rsidTr="005E188D">
        <w:trPr>
          <w:gridAfter w:val="1"/>
          <w:wAfter w:w="142" w:type="dxa"/>
          <w:trHeight w:val="1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T.Số câu</w:t>
            </w:r>
          </w:p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T.Số điểm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Tỉ lệ %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1,5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15%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6,5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65%</w:t>
            </w:r>
          </w:p>
        </w:tc>
        <w:tc>
          <w:tcPr>
            <w:tcW w:w="1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100%</w:t>
            </w:r>
          </w:p>
        </w:tc>
      </w:tr>
      <w:tr w:rsidR="005E188D" w:rsidRPr="00813D4D" w:rsidTr="005E188D">
        <w:tblPrEx>
          <w:jc w:val="center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  <w:trHeight w:val="997"/>
          <w:jc w:val="center"/>
        </w:trPr>
        <w:tc>
          <w:tcPr>
            <w:tcW w:w="4703" w:type="dxa"/>
            <w:gridSpan w:val="6"/>
            <w:shd w:val="clear" w:color="auto" w:fill="auto"/>
          </w:tcPr>
          <w:p w:rsidR="005E188D" w:rsidRPr="005E188D" w:rsidRDefault="005E188D" w:rsidP="001515B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E188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PHÒNG GD&amp;ĐT ĐÔNG TRIỀU</w:t>
            </w:r>
          </w:p>
          <w:p w:rsidR="005E188D" w:rsidRPr="005E188D" w:rsidRDefault="007046DE" w:rsidP="001515B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224155</wp:posOffset>
                      </wp:positionV>
                      <wp:extent cx="1590675" cy="0"/>
                      <wp:effectExtent l="11430" t="8255" r="7620" b="1079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90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7.65pt;width:12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BEm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0koz2BcAVaV2tqQID2qV/Oi6XeHlK46oloejd9OBnyz4JG8cwkXZyDIbvisGdgQwI+1&#10;Oja2D5BQBXSMLTndWsKPHlF4zKaLdPY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"/>
                  </w:pict>
                </mc:Fallback>
              </mc:AlternateContent>
            </w:r>
            <w:r w:rsidR="005E188D" w:rsidRPr="005E188D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TRƯỜNG THCS TRÀNG AN</w:t>
            </w:r>
          </w:p>
        </w:tc>
        <w:tc>
          <w:tcPr>
            <w:tcW w:w="4619" w:type="dxa"/>
            <w:gridSpan w:val="9"/>
            <w:shd w:val="clear" w:color="auto" w:fill="auto"/>
          </w:tcPr>
          <w:p w:rsidR="005E188D" w:rsidRPr="005E188D" w:rsidRDefault="005E188D" w:rsidP="001515B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E188D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ĐỀ KIỂM TRA HỌC KÌ II</w:t>
            </w:r>
          </w:p>
          <w:p w:rsidR="005E188D" w:rsidRPr="005E188D" w:rsidRDefault="007046DE" w:rsidP="001515B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223520</wp:posOffset>
                      </wp:positionV>
                      <wp:extent cx="990600" cy="0"/>
                      <wp:effectExtent l="12700" t="7620" r="6350" b="1143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1.15pt;margin-top:17.6pt;width:7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gLHQ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"/>
                  </w:pict>
                </mc:Fallback>
              </mc:AlternateContent>
            </w:r>
            <w:r w:rsidR="005E188D" w:rsidRPr="005E18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NĂM HỌC </w:t>
            </w:r>
            <w:r w:rsidR="005E188D" w:rsidRPr="005E188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2018 – 2019 </w:t>
            </w:r>
          </w:p>
        </w:tc>
      </w:tr>
    </w:tbl>
    <w:p w:rsidR="005E188D" w:rsidRDefault="005E188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E188D" w:rsidRPr="005E188D" w:rsidRDefault="005E188D" w:rsidP="005E188D">
      <w:pPr>
        <w:spacing w:after="0" w:line="288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188D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>
        <w:rPr>
          <w:rFonts w:ascii="Times New Roman" w:hAnsi="Times New Roman" w:cs="Times New Roman"/>
          <w:b/>
          <w:sz w:val="28"/>
          <w:szCs w:val="28"/>
        </w:rPr>
        <w:t>CÔNG NGHỆ</w:t>
      </w:r>
      <w:r w:rsidRPr="005E188D">
        <w:rPr>
          <w:rFonts w:ascii="Times New Roman" w:hAnsi="Times New Roman" w:cs="Times New Roman"/>
          <w:b/>
          <w:sz w:val="28"/>
          <w:szCs w:val="28"/>
        </w:rPr>
        <w:t xml:space="preserve"> - LỚP 9</w:t>
      </w:r>
    </w:p>
    <w:p w:rsidR="005E188D" w:rsidRPr="005E188D" w:rsidRDefault="007046DE" w:rsidP="005E188D">
      <w:pPr>
        <w:spacing w:after="0" w:line="28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EC84F3" wp14:editId="26B53A84">
                <wp:simplePos x="0" y="0"/>
                <wp:positionH relativeFrom="column">
                  <wp:posOffset>2374900</wp:posOffset>
                </wp:positionH>
                <wp:positionV relativeFrom="paragraph">
                  <wp:posOffset>213995</wp:posOffset>
                </wp:positionV>
                <wp:extent cx="990600" cy="0"/>
                <wp:effectExtent l="6985" t="6985" r="12065" b="1206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87pt;margin-top:16.85pt;width:7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"/>
            </w:pict>
          </mc:Fallback>
        </mc:AlternateContent>
      </w:r>
      <w:r w:rsidR="005E188D" w:rsidRPr="005E188D">
        <w:rPr>
          <w:rFonts w:ascii="Times New Roman" w:hAnsi="Times New Roman" w:cs="Times New Roman"/>
          <w:sz w:val="28"/>
          <w:szCs w:val="28"/>
        </w:rPr>
        <w:t>(Thời gian làm bài: 45 phút)</w:t>
      </w:r>
    </w:p>
    <w:p w:rsidR="00BE54C9" w:rsidRDefault="00BE54C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05C82" w:rsidRPr="002A2045" w:rsidRDefault="00A23C1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I. PHẦN TRẮC NGHIỆM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(4,0 điểm)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</w:rPr>
        <w:t>Chọn đáp án trả lời đúng trong các câu sau:</w:t>
      </w:r>
    </w:p>
    <w:p w:rsidR="00305C82" w:rsidRDefault="00791921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Câu 1 </w:t>
      </w:r>
      <w:r w:rsidR="00A23C1F">
        <w:rPr>
          <w:rFonts w:ascii="Times New Roman" w:eastAsia="Times New Roman" w:hAnsi="Times New Roman" w:cs="Times New Roman"/>
          <w:b/>
          <w:sz w:val="28"/>
        </w:rPr>
        <w:t xml:space="preserve"> : </w:t>
      </w:r>
      <w:r w:rsidR="00A23C1F">
        <w:rPr>
          <w:rFonts w:ascii="Times New Roman" w:eastAsia="Times New Roman" w:hAnsi="Times New Roman" w:cs="Times New Roman"/>
          <w:sz w:val="28"/>
        </w:rPr>
        <w:t>Sau khi đào hố, bón phân lót.Thời gian trồng cây thích hợp là:</w:t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A. Khoảng 5 đến 10 ngày.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B. Khoảng 10 đến 15 ngày.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C. Khoảng 15 đến 20 ngày.</w:t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D. Khoảng 15 đến 30 ngày.</w:t>
      </w:r>
    </w:p>
    <w:p w:rsidR="00305C82" w:rsidRDefault="00791921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Câu 2 </w:t>
      </w:r>
      <w:r w:rsidR="00A23C1F">
        <w:rPr>
          <w:rFonts w:ascii="Times New Roman" w:eastAsia="Times New Roman" w:hAnsi="Times New Roman" w:cs="Times New Roman"/>
          <w:b/>
          <w:sz w:val="28"/>
        </w:rPr>
        <w:t>:</w:t>
      </w:r>
      <w:r w:rsidR="00A23C1F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="00A23C1F">
        <w:rPr>
          <w:rFonts w:ascii="Times New Roman" w:eastAsia="Times New Roman" w:hAnsi="Times New Roman" w:cs="Times New Roman"/>
          <w:sz w:val="28"/>
        </w:rPr>
        <w:t>Rầy xanh hại xoài thường đẻ trứng ở bộ phận nào của cây ăn quả?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90"/>
      </w:tblGrid>
      <w:tr w:rsidR="00305C82" w:rsidTr="0049299A">
        <w:tc>
          <w:tcPr>
            <w:tcW w:w="9380" w:type="dxa"/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ind w:left="-668" w:firstLine="668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A. Trên qủa non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B. Cuống chùm hoa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C. Mặt trên lá cây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D. Thân cây</w:t>
            </w:r>
          </w:p>
        </w:tc>
      </w:tr>
    </w:tbl>
    <w:p w:rsidR="00305C82" w:rsidRDefault="00791921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Câu 3</w:t>
      </w:r>
      <w:r w:rsidR="00A23C1F">
        <w:rPr>
          <w:rFonts w:ascii="Times New Roman" w:eastAsia="Times New Roman" w:hAnsi="Times New Roman" w:cs="Times New Roman"/>
          <w:b/>
          <w:sz w:val="28"/>
        </w:rPr>
        <w:t>:</w:t>
      </w:r>
      <w:r w:rsidR="00A23C1F">
        <w:rPr>
          <w:rFonts w:ascii="Times New Roman" w:eastAsia="Times New Roman" w:hAnsi="Times New Roman" w:cs="Times New Roman"/>
          <w:sz w:val="28"/>
        </w:rPr>
        <w:t xml:space="preserve"> Loại phân nào sao đây không phải bón lót cho cây ăn quả?</w:t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A. Phân lân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B. Phân kali </w:t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C. Phân chuồng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D. Phân đạm</w:t>
      </w:r>
    </w:p>
    <w:p w:rsidR="00305C82" w:rsidRDefault="00791921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Câu 4</w:t>
      </w:r>
      <w:r w:rsidR="00A23C1F">
        <w:rPr>
          <w:rFonts w:ascii="Times New Roman" w:eastAsia="Times New Roman" w:hAnsi="Times New Roman" w:cs="Times New Roman"/>
          <w:b/>
          <w:sz w:val="28"/>
        </w:rPr>
        <w:t>:</w:t>
      </w:r>
      <w:r w:rsidR="00A23C1F">
        <w:rPr>
          <w:rFonts w:ascii="Times New Roman" w:eastAsia="Times New Roman" w:hAnsi="Times New Roman" w:cs="Times New Roman"/>
          <w:sz w:val="28"/>
        </w:rPr>
        <w:t xml:space="preserve"> Dơi hại quả phá hoại mạnh vào thời gian nào? </w:t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A. Từ 10 giờ đêm đến 4 giờ sáng </w:t>
      </w:r>
      <w:r>
        <w:rPr>
          <w:rFonts w:ascii="Times New Roman" w:eastAsia="Times New Roman" w:hAnsi="Times New Roman" w:cs="Times New Roman"/>
          <w:sz w:val="28"/>
        </w:rPr>
        <w:tab/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B. Những ngày có mưa </w:t>
      </w:r>
    </w:p>
    <w:p w:rsidR="00305C82" w:rsidRDefault="00E1684B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C. N</w:t>
      </w:r>
      <w:r w:rsidR="00A23C1F">
        <w:rPr>
          <w:rFonts w:ascii="Times New Roman" w:eastAsia="Times New Roman" w:hAnsi="Times New Roman" w:cs="Times New Roman"/>
          <w:sz w:val="28"/>
        </w:rPr>
        <w:t xml:space="preserve">hững ngày có nắng </w:t>
      </w:r>
      <w:r w:rsidR="00A23C1F">
        <w:rPr>
          <w:rFonts w:ascii="Times New Roman" w:eastAsia="Times New Roman" w:hAnsi="Times New Roman" w:cs="Times New Roman"/>
          <w:sz w:val="28"/>
        </w:rPr>
        <w:tab/>
      </w:r>
      <w:r w:rsidR="00A23C1F">
        <w:rPr>
          <w:rFonts w:ascii="Times New Roman" w:eastAsia="Times New Roman" w:hAnsi="Times New Roman" w:cs="Times New Roman"/>
          <w:sz w:val="28"/>
        </w:rPr>
        <w:tab/>
      </w:r>
      <w:r w:rsidR="00A23C1F">
        <w:rPr>
          <w:rFonts w:ascii="Times New Roman" w:eastAsia="Times New Roman" w:hAnsi="Times New Roman" w:cs="Times New Roman"/>
          <w:sz w:val="28"/>
        </w:rPr>
        <w:tab/>
      </w:r>
    </w:p>
    <w:p w:rsidR="002A2045" w:rsidRDefault="00A23C1F" w:rsidP="002A2045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D. Vào tháng 2</w:t>
      </w:r>
    </w:p>
    <w:p w:rsidR="00305C82" w:rsidRDefault="00791921" w:rsidP="002A2045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Câu 5 </w:t>
      </w:r>
      <w:r w:rsidR="00A23C1F">
        <w:rPr>
          <w:rFonts w:ascii="Times New Roman" w:eastAsia="Times New Roman" w:hAnsi="Times New Roman" w:cs="Times New Roman"/>
          <w:sz w:val="28"/>
        </w:rPr>
        <w:t>:</w:t>
      </w:r>
      <w:r w:rsidR="00A23C1F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="00A23C1F">
        <w:rPr>
          <w:rFonts w:ascii="Times New Roman" w:eastAsia="Times New Roman" w:hAnsi="Times New Roman" w:cs="Times New Roman"/>
          <w:sz w:val="28"/>
        </w:rPr>
        <w:t>Sâu đục thân, đục cành hại cây ăn quả có múi thường phá hoại mạnh vào các tháng nào sau đây ?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90"/>
      </w:tblGrid>
      <w:tr w:rsidR="00305C82" w:rsidTr="00E31BA0">
        <w:trPr>
          <w:trHeight w:val="1"/>
        </w:trPr>
        <w:tc>
          <w:tcPr>
            <w:tcW w:w="9380" w:type="dxa"/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A. Tháng 5,6</w:t>
            </w:r>
          </w:p>
          <w:p w:rsidR="00305C82" w:rsidRDefault="00A23C1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B. Tháng 4,5</w:t>
            </w:r>
          </w:p>
          <w:p w:rsidR="00BE54C9" w:rsidRDefault="00A23C1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C. Tháng 3,4</w:t>
            </w:r>
            <w:r w:rsidR="002A2045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                                                  </w:t>
            </w:r>
          </w:p>
          <w:p w:rsidR="00305C82" w:rsidRPr="002A2045" w:rsidRDefault="00A23C1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D. Tháng 1,2</w:t>
            </w:r>
          </w:p>
        </w:tc>
      </w:tr>
    </w:tbl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Câu 6</w:t>
      </w:r>
      <w:r>
        <w:rPr>
          <w:rFonts w:ascii=".VnTime" w:eastAsia=".VnTime" w:hAnsi=".VnTime" w:cs=".VnTime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: Trong các vai trò của nghề trồng cây ăn quả sau, vai trò nào là quan trọng nhất ?</w:t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A. Cung cấp nguyên liệu cho các nhà máy chế biến bánh kẹo, nước giải khát,…</w:t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B. Cung cấp nguyên liệu cho xuất khẩu.</w:t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.VnTime" w:eastAsia=".VnTime" w:hAnsi=".VnTime" w:cs=".VnTime"/>
          <w:sz w:val="28"/>
        </w:rPr>
        <w:lastRenderedPageBreak/>
        <w:t>C</w:t>
      </w:r>
      <w:r>
        <w:rPr>
          <w:rFonts w:ascii="Times New Roman" w:eastAsia="Times New Roman" w:hAnsi="Times New Roman" w:cs="Times New Roman"/>
          <w:sz w:val="28"/>
        </w:rPr>
        <w:t>. Cung cấp nước uống, trái cây cho con người.</w:t>
      </w:r>
    </w:p>
    <w:p w:rsidR="00305C82" w:rsidRDefault="00A23C1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D. Bảo vệ môi trường sinh thái, chống xói mòn.</w:t>
      </w:r>
    </w:p>
    <w:p w:rsidR="00305C82" w:rsidRDefault="00A23C1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Câu 7</w:t>
      </w:r>
      <w:r>
        <w:rPr>
          <w:rFonts w:ascii=".VnTime" w:eastAsia=".VnTime" w:hAnsi=".VnTime" w:cs=".VnTime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: Phương pháp nhân giống hữu tính của cây  xoài  là:</w:t>
      </w:r>
    </w:p>
    <w:p w:rsidR="00305C82" w:rsidRDefault="00A23C1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A. Gieo hạt</w:t>
      </w:r>
    </w:p>
    <w:p w:rsidR="00305C82" w:rsidRDefault="00A23C1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B. Chiết cành</w:t>
      </w:r>
    </w:p>
    <w:p w:rsidR="00305C82" w:rsidRDefault="00A23C1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C. Giâm cành</w:t>
      </w:r>
    </w:p>
    <w:p w:rsidR="00305C82" w:rsidRDefault="00A23C1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D. Ghép </w:t>
      </w:r>
    </w:p>
    <w:p w:rsidR="00305C82" w:rsidRDefault="00A23C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Câu 8</w:t>
      </w:r>
      <w:r>
        <w:rPr>
          <w:rFonts w:ascii=".VnTime" w:eastAsia=".VnTime" w:hAnsi=".VnTime" w:cs=".VnTime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</w:rPr>
        <w:t>Bệnh thối hoa nhãn, vải có thể làm giảm bao nhiêu % năng suất quả?</w:t>
      </w:r>
    </w:p>
    <w:p w:rsidR="00305C82" w:rsidRDefault="00A23C1F">
      <w:pPr>
        <w:tabs>
          <w:tab w:val="left" w:pos="2600"/>
          <w:tab w:val="left" w:pos="507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</w:rPr>
        <w:t>. 70-80%.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</w:rPr>
        <w:t>. 80-90%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C</w:t>
      </w:r>
      <w:r>
        <w:rPr>
          <w:rFonts w:ascii="Times New Roman" w:eastAsia="Times New Roman" w:hAnsi="Times New Roman" w:cs="Times New Roman"/>
          <w:sz w:val="28"/>
        </w:rPr>
        <w:t>. 80-100%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</w:rPr>
        <w:t>. 70-90%.</w:t>
      </w:r>
    </w:p>
    <w:p w:rsidR="00305C82" w:rsidRDefault="00A23C1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II. PHẦN TỰ  LUẬN ( 6</w:t>
      </w:r>
      <w:r w:rsidR="00791921">
        <w:rPr>
          <w:rFonts w:ascii="Times New Roman" w:eastAsia="Times New Roman" w:hAnsi="Times New Roman" w:cs="Times New Roman"/>
          <w:b/>
          <w:sz w:val="28"/>
        </w:rPr>
        <w:t>,0</w:t>
      </w:r>
      <w:r>
        <w:rPr>
          <w:rFonts w:ascii="Times New Roman" w:eastAsia="Times New Roman" w:hAnsi="Times New Roman" w:cs="Times New Roman"/>
          <w:b/>
          <w:sz w:val="28"/>
        </w:rPr>
        <w:t xml:space="preserve"> điểm )</w:t>
      </w:r>
    </w:p>
    <w:p w:rsidR="00305C82" w:rsidRDefault="00A23C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Câu 1 (2</w:t>
      </w:r>
      <w:r w:rsidR="00791921">
        <w:rPr>
          <w:rFonts w:ascii="Times New Roman" w:eastAsia="Times New Roman" w:hAnsi="Times New Roman" w:cs="Times New Roman"/>
          <w:b/>
          <w:sz w:val="28"/>
        </w:rPr>
        <w:t>,0</w:t>
      </w:r>
      <w:r>
        <w:rPr>
          <w:rFonts w:ascii="Times New Roman" w:eastAsia="Times New Roman" w:hAnsi="Times New Roman" w:cs="Times New Roman"/>
          <w:b/>
          <w:sz w:val="28"/>
        </w:rPr>
        <w:t xml:space="preserve"> điểm):</w:t>
      </w:r>
      <w:r>
        <w:rPr>
          <w:rFonts w:ascii="Times New Roman" w:eastAsia="Times New Roman" w:hAnsi="Times New Roman" w:cs="Times New Roman"/>
          <w:sz w:val="28"/>
        </w:rPr>
        <w:t xml:space="preserve"> Nêu yêu cầu ngoại cảnh của cây xoài? </w:t>
      </w:r>
    </w:p>
    <w:p w:rsidR="00305C82" w:rsidRDefault="00A23C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Câu 2 (1</w:t>
      </w:r>
      <w:r w:rsidR="00791921">
        <w:rPr>
          <w:rFonts w:ascii="Times New Roman" w:eastAsia="Times New Roman" w:hAnsi="Times New Roman" w:cs="Times New Roman"/>
          <w:b/>
          <w:sz w:val="28"/>
        </w:rPr>
        <w:t>,0</w:t>
      </w:r>
      <w:r>
        <w:rPr>
          <w:rFonts w:ascii="Times New Roman" w:eastAsia="Times New Roman" w:hAnsi="Times New Roman" w:cs="Times New Roman"/>
          <w:b/>
          <w:sz w:val="28"/>
        </w:rPr>
        <w:t xml:space="preserve"> điểm):</w:t>
      </w:r>
      <w:r>
        <w:rPr>
          <w:rFonts w:ascii="Times New Roman" w:eastAsia="Times New Roman" w:hAnsi="Times New Roman" w:cs="Times New Roman"/>
          <w:sz w:val="28"/>
        </w:rPr>
        <w:t xml:space="preserve"> Phân biệt sự giống nhau và khác nhau giữa sâu hại và bệnh hại cây trồng?</w:t>
      </w:r>
    </w:p>
    <w:p w:rsidR="00305C82" w:rsidRDefault="00A23C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Câu 3 (2</w:t>
      </w:r>
      <w:r w:rsidR="00791921">
        <w:rPr>
          <w:rFonts w:ascii="Times New Roman" w:eastAsia="Times New Roman" w:hAnsi="Times New Roman" w:cs="Times New Roman"/>
          <w:b/>
          <w:sz w:val="28"/>
        </w:rPr>
        <w:t>,0</w:t>
      </w:r>
      <w:r>
        <w:rPr>
          <w:rFonts w:ascii="Times New Roman" w:eastAsia="Times New Roman" w:hAnsi="Times New Roman" w:cs="Times New Roman"/>
          <w:b/>
          <w:sz w:val="28"/>
        </w:rPr>
        <w:t xml:space="preserve"> điểm):</w:t>
      </w:r>
      <w:r>
        <w:rPr>
          <w:rFonts w:ascii="Times New Roman" w:eastAsia="Times New Roman" w:hAnsi="Times New Roman" w:cs="Times New Roman"/>
          <w:sz w:val="28"/>
        </w:rPr>
        <w:t xml:space="preserve"> Quy trình trồng cây có bầu được tiến hành như thế nào? </w:t>
      </w:r>
    </w:p>
    <w:p w:rsidR="00305C82" w:rsidRDefault="00A23C1F">
      <w:pPr>
        <w:tabs>
          <w:tab w:val="left" w:pos="3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Câu 4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(1</w:t>
      </w:r>
      <w:r w:rsidR="00791921">
        <w:rPr>
          <w:rFonts w:ascii="Times New Roman" w:eastAsia="Times New Roman" w:hAnsi="Times New Roman" w:cs="Times New Roman"/>
          <w:b/>
          <w:sz w:val="28"/>
        </w:rPr>
        <w:t>,0</w:t>
      </w:r>
      <w:r>
        <w:rPr>
          <w:rFonts w:ascii="Times New Roman" w:eastAsia="Times New Roman" w:hAnsi="Times New Roman" w:cs="Times New Roman"/>
          <w:b/>
          <w:sz w:val="28"/>
        </w:rPr>
        <w:t xml:space="preserve"> điểm) : </w:t>
      </w:r>
      <w:r>
        <w:rPr>
          <w:rFonts w:ascii="Times New Roman" w:eastAsia="Times New Roman" w:hAnsi="Times New Roman" w:cs="Times New Roman"/>
          <w:sz w:val="28"/>
        </w:rPr>
        <w:t>Vì sao cần phải bón phân thúc cho cây ăn vào rãnh hoặc hố theo hình chiếu của tán cây ?</w:t>
      </w: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Pr="0049299A" w:rsidRDefault="0049299A" w:rsidP="00492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299A">
        <w:rPr>
          <w:rFonts w:ascii="Times New Roman" w:hAnsi="Times New Roman" w:cs="Times New Roman"/>
          <w:b/>
          <w:i/>
          <w:sz w:val="28"/>
          <w:szCs w:val="28"/>
        </w:rPr>
        <w:t>-----Hết-----</w:t>
      </w: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A2045" w:rsidRDefault="002A204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A2045" w:rsidRDefault="002A204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A2045" w:rsidRDefault="002A204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91921" w:rsidRDefault="0079192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91921" w:rsidRDefault="0079192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91921" w:rsidRDefault="0079192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05C82" w:rsidRDefault="00305C8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9299A" w:rsidRPr="0049299A" w:rsidRDefault="0049299A" w:rsidP="0049299A">
      <w:pPr>
        <w:spacing w:after="0" w:line="288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9299A">
        <w:rPr>
          <w:rFonts w:ascii="Times New Roman" w:hAnsi="Times New Roman" w:cs="Times New Roman"/>
          <w:b/>
          <w:sz w:val="28"/>
          <w:szCs w:val="28"/>
        </w:rPr>
        <w:t xml:space="preserve">HƯỚNG DẪN CHẤM </w:t>
      </w:r>
      <w:r w:rsidRPr="0049299A">
        <w:rPr>
          <w:rFonts w:ascii="Times New Roman" w:hAnsi="Times New Roman" w:cs="Times New Roman"/>
          <w:b/>
          <w:sz w:val="28"/>
          <w:szCs w:val="28"/>
          <w:lang w:val="vi-VN"/>
        </w:rPr>
        <w:t>KIỂM</w:t>
      </w:r>
      <w:r w:rsidRPr="0049299A">
        <w:rPr>
          <w:rFonts w:ascii="Times New Roman" w:hAnsi="Times New Roman" w:cs="Times New Roman"/>
          <w:b/>
          <w:sz w:val="28"/>
          <w:szCs w:val="28"/>
        </w:rPr>
        <w:t xml:space="preserve"> TRA HỌC KÌ II MÔN </w:t>
      </w:r>
      <w:r>
        <w:rPr>
          <w:rFonts w:ascii="Times New Roman" w:hAnsi="Times New Roman" w:cs="Times New Roman"/>
          <w:b/>
          <w:sz w:val="28"/>
          <w:szCs w:val="28"/>
        </w:rPr>
        <w:t>CÔNG NGHỆ</w:t>
      </w:r>
      <w:r w:rsidRPr="0049299A"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:rsidR="0049299A" w:rsidRPr="0049299A" w:rsidRDefault="0049299A" w:rsidP="0049299A">
      <w:pPr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49299A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t xml:space="preserve">NĂM HỌC 2018 – 2019 </w:t>
      </w:r>
    </w:p>
    <w:p w:rsidR="00305C82" w:rsidRDefault="00A23C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I. PHẦN TRẮC NGHIỆM (4</w:t>
      </w:r>
      <w:r w:rsidR="00791921">
        <w:rPr>
          <w:rFonts w:ascii="Times New Roman" w:eastAsia="Times New Roman" w:hAnsi="Times New Roman" w:cs="Times New Roman"/>
          <w:b/>
          <w:sz w:val="28"/>
        </w:rPr>
        <w:t>,0</w:t>
      </w:r>
      <w:r>
        <w:rPr>
          <w:rFonts w:ascii="Times New Roman" w:eastAsia="Times New Roman" w:hAnsi="Times New Roman" w:cs="Times New Roman"/>
          <w:b/>
          <w:sz w:val="28"/>
        </w:rPr>
        <w:t xml:space="preserve"> điểm) : </w:t>
      </w:r>
      <w:r>
        <w:rPr>
          <w:rFonts w:ascii="Times New Roman" w:eastAsia="Times New Roman" w:hAnsi="Times New Roman" w:cs="Times New Roman"/>
          <w:sz w:val="28"/>
        </w:rPr>
        <w:t>Mỗi câu đúng được 0,5 điểm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6"/>
        <w:gridCol w:w="1021"/>
        <w:gridCol w:w="1020"/>
        <w:gridCol w:w="1020"/>
        <w:gridCol w:w="1021"/>
        <w:gridCol w:w="1021"/>
        <w:gridCol w:w="1020"/>
        <w:gridCol w:w="1021"/>
        <w:gridCol w:w="1020"/>
      </w:tblGrid>
      <w:tr w:rsidR="00305C82">
        <w:trPr>
          <w:trHeight w:val="1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Câu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</w:tr>
      <w:tr w:rsidR="00305C82">
        <w:trPr>
          <w:trHeight w:val="1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Đáp án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D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B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B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C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C</w:t>
            </w:r>
          </w:p>
        </w:tc>
      </w:tr>
    </w:tbl>
    <w:p w:rsidR="00305C82" w:rsidRDefault="00A23C1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II. PHẦN TỰ  LUẬN ( 6</w:t>
      </w:r>
      <w:r w:rsidR="00791921">
        <w:rPr>
          <w:rFonts w:ascii="Times New Roman" w:eastAsia="Times New Roman" w:hAnsi="Times New Roman" w:cs="Times New Roman"/>
          <w:b/>
          <w:sz w:val="28"/>
        </w:rPr>
        <w:t>,0</w:t>
      </w:r>
      <w:r>
        <w:rPr>
          <w:rFonts w:ascii="Times New Roman" w:eastAsia="Times New Roman" w:hAnsi="Times New Roman" w:cs="Times New Roman"/>
          <w:b/>
          <w:sz w:val="28"/>
        </w:rPr>
        <w:t xml:space="preserve"> điểm 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0"/>
        <w:gridCol w:w="787"/>
        <w:gridCol w:w="5738"/>
        <w:gridCol w:w="1095"/>
      </w:tblGrid>
      <w:tr w:rsidR="00305C82" w:rsidTr="00791921">
        <w:trPr>
          <w:trHeight w:val="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 w:rsidP="007919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Câu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 w:rsidP="007919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Ý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 w:rsidP="007919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Nội dung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 w:rsidP="0079192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Điểm</w:t>
            </w:r>
          </w:p>
        </w:tc>
      </w:tr>
      <w:tr w:rsidR="00305C82" w:rsidTr="00791921">
        <w:trPr>
          <w:trHeight w:val="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05C82" w:rsidRDefault="00305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05C82" w:rsidRDefault="00305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Câu 1 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(2</w:t>
            </w:r>
            <w:r w:rsidR="00791921">
              <w:rPr>
                <w:rFonts w:ascii="Times New Roman" w:eastAsia="Times New Roman" w:hAnsi="Times New Roman" w:cs="Times New Roman"/>
                <w:b/>
                <w:sz w:val="28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điểm)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Cây xoài sinh trưởng và phát triển cần các điều kiện ngoại cảnh như sau: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+ Nhiệt độ thích hợp là 24°C - 26°C </w:t>
            </w:r>
          </w:p>
          <w:p w:rsidR="00305C82" w:rsidRDefault="00E16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+ Lượng mưa trung bình từ 1000-</w:t>
            </w:r>
            <w:r w:rsidR="00A23C1F">
              <w:rPr>
                <w:rFonts w:ascii="Times New Roman" w:eastAsia="Times New Roman" w:hAnsi="Times New Roman" w:cs="Times New Roman"/>
                <w:sz w:val="28"/>
              </w:rPr>
              <w:t xml:space="preserve">1200mm/năm. Cây xoài cần có mùa khô để giúp phân hóa mầm hoa được thuận lợi 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+ Ánh sánh: Cần đủ ánh sáng 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+ Đất: Cây xoài trồng được trên nhiều loại đất, trừ đất có nhiều sét. Thích hợp nhất là đất phù sa ven sông, tầng đất dầy, độ PH từ 5,5 – 6,5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1BA0" w:rsidRDefault="00E31BA0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E31BA0" w:rsidRDefault="00E31BA0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0,5 đ</w:t>
            </w:r>
          </w:p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0,5 đ</w:t>
            </w:r>
          </w:p>
          <w:p w:rsidR="00E31BA0" w:rsidRDefault="00E31BA0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E31BA0" w:rsidRDefault="00E31BA0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0,5 đ</w:t>
            </w:r>
          </w:p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05C82" w:rsidRDefault="00A23C1F" w:rsidP="00791921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0,5 đ</w:t>
            </w:r>
          </w:p>
        </w:tc>
      </w:tr>
      <w:tr w:rsidR="00305C82" w:rsidTr="00791921">
        <w:trPr>
          <w:trHeight w:val="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05C82" w:rsidRDefault="00305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05C82" w:rsidRDefault="00305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Câu 2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(1</w:t>
            </w:r>
            <w:r w:rsidR="00791921">
              <w:rPr>
                <w:rFonts w:ascii="Times New Roman" w:eastAsia="Times New Roman" w:hAnsi="Times New Roman" w:cs="Times New Roman"/>
                <w:b/>
                <w:sz w:val="28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điểm)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*  Giống nhau:</w:t>
            </w:r>
          </w:p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Đều có hại và gây tác hại trực tiếp đến cây trồng trong đó có cây ăn quả.</w:t>
            </w:r>
          </w:p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Làm giảm năng suất (số lượng), giá trị kinh tế và hàng hoá của sản phẩm 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* Khác nhau: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Sâu hại do côn trùng gây hại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 Bệnh hại do nấm, vi rút, vi khuẩn, thời tiết không thuận lợi, do thiếu chất dinh dưỡng.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0,25 đ</w:t>
            </w:r>
          </w:p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0,25 đ</w:t>
            </w:r>
          </w:p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0,25 đ</w:t>
            </w:r>
          </w:p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0,25 đ</w:t>
            </w:r>
          </w:p>
          <w:p w:rsidR="00305C82" w:rsidRDefault="00305C82" w:rsidP="00791921">
            <w:pPr>
              <w:spacing w:after="0" w:line="240" w:lineRule="auto"/>
              <w:jc w:val="right"/>
            </w:pPr>
          </w:p>
        </w:tc>
      </w:tr>
      <w:tr w:rsidR="00305C82" w:rsidTr="00791921">
        <w:trPr>
          <w:trHeight w:val="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Câu 3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(2</w:t>
            </w:r>
            <w:r w:rsidR="00791921">
              <w:rPr>
                <w:rFonts w:ascii="Times New Roman" w:eastAsia="Times New Roman" w:hAnsi="Times New Roman" w:cs="Times New Roman"/>
                <w:b/>
                <w:sz w:val="28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điểm)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* Đào hố đất 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Kích thước hố tùy theo loại cây 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* Bón phân lót vào hố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Trộn lớp đất mặt đào lên với phân hữu cơ từ 30 – 40kg/hố và phân hóa học ( p</w:t>
            </w:r>
            <w:r w:rsidR="006F0500">
              <w:rPr>
                <w:rFonts w:ascii="Times New Roman" w:eastAsia="Times New Roman" w:hAnsi="Times New Roman" w:cs="Times New Roman"/>
                <w:sz w:val="28"/>
              </w:rPr>
              <w:t>hân lân, kali ) tùy theo loại cây cho vào hố và lấ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p đất kín 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* Trồng cây 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Đào hố</w:t>
            </w:r>
          </w:p>
          <w:p w:rsidR="00305C82" w:rsidRDefault="006F0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Bóc bỏ vỏ</w:t>
            </w:r>
            <w:r w:rsidR="00A23C1F">
              <w:rPr>
                <w:rFonts w:ascii="Times New Roman" w:eastAsia="Times New Roman" w:hAnsi="Times New Roman" w:cs="Times New Roman"/>
                <w:sz w:val="28"/>
              </w:rPr>
              <w:t xml:space="preserve"> bầu cây</w:t>
            </w:r>
          </w:p>
          <w:p w:rsidR="00305C82" w:rsidRDefault="00A2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Đặt bầu cây vào giữa hố</w:t>
            </w:r>
          </w:p>
          <w:p w:rsidR="00305C82" w:rsidRDefault="006F0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Lấ</w:t>
            </w:r>
            <w:r w:rsidR="00A23C1F">
              <w:rPr>
                <w:rFonts w:ascii="Times New Roman" w:eastAsia="Times New Roman" w:hAnsi="Times New Roman" w:cs="Times New Roman"/>
                <w:sz w:val="28"/>
              </w:rPr>
              <w:t>p đất cao hơn mặt bầu từ 3 – 5cm và ấn chặt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 Tưới nước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0,5 đ</w:t>
            </w:r>
          </w:p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0,5 đ</w:t>
            </w:r>
          </w:p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05C82" w:rsidRDefault="00A23C1F" w:rsidP="00791921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1,0 đ</w:t>
            </w:r>
          </w:p>
        </w:tc>
      </w:tr>
      <w:tr w:rsidR="00305C82" w:rsidTr="00791921">
        <w:trPr>
          <w:trHeight w:val="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Câu 4</w:t>
            </w:r>
          </w:p>
          <w:p w:rsidR="00305C82" w:rsidRDefault="00A23C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(1</w:t>
            </w:r>
            <w:r w:rsidR="00791921">
              <w:rPr>
                <w:rFonts w:ascii="Times New Roman" w:eastAsia="Times New Roman" w:hAnsi="Times New Roman" w:cs="Times New Roman"/>
                <w:b/>
                <w:sz w:val="28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điểm)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305C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Căn cứ vào đặc điểm thực vật của cây ăn quả : bộ rễ phát triển, rễ con tập trung chủ yếu ở lớp đất mặt ăn rộng theo hình chiếu của mép tán cây.</w:t>
            </w:r>
          </w:p>
          <w:p w:rsidR="00305C82" w:rsidRDefault="00A23C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- Bón phân như vậy giúp cây hút được chất dinh dưỡng nhanh hơn, có hiệu quả  hơn                                                                       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C82" w:rsidRDefault="00A23C1F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0,5 đ</w:t>
            </w:r>
          </w:p>
          <w:p w:rsidR="00305C82" w:rsidRDefault="00305C82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E31BA0" w:rsidRDefault="00E31BA0" w:rsidP="00791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05C82" w:rsidRDefault="00A23C1F" w:rsidP="00791921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0,5 đ</w:t>
            </w:r>
          </w:p>
        </w:tc>
      </w:tr>
    </w:tbl>
    <w:p w:rsidR="00305C82" w:rsidRDefault="006F0500" w:rsidP="006F0500">
      <w:pPr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  <w:r w:rsidRPr="006F0500">
        <w:rPr>
          <w:rFonts w:ascii="Times New Roman" w:hAnsi="Times New Roman" w:cs="Times New Roman"/>
          <w:b/>
          <w:bCs/>
          <w:i/>
          <w:sz w:val="28"/>
          <w:szCs w:val="28"/>
          <w:lang w:val="it-IT"/>
        </w:rPr>
        <w:lastRenderedPageBreak/>
        <w:t>--Hết--</w:t>
      </w:r>
    </w:p>
    <w:sectPr w:rsidR="00305C82" w:rsidSect="0079192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82"/>
    <w:rsid w:val="002A2045"/>
    <w:rsid w:val="002F6B76"/>
    <w:rsid w:val="00305C82"/>
    <w:rsid w:val="0049299A"/>
    <w:rsid w:val="005E188D"/>
    <w:rsid w:val="006A0E30"/>
    <w:rsid w:val="006F0500"/>
    <w:rsid w:val="007046DE"/>
    <w:rsid w:val="00791921"/>
    <w:rsid w:val="007D2FDC"/>
    <w:rsid w:val="00A23C1F"/>
    <w:rsid w:val="00BE54C9"/>
    <w:rsid w:val="00D6078A"/>
    <w:rsid w:val="00E1684B"/>
    <w:rsid w:val="00E3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cp:lastPrinted>2019-04-25T03:22:00Z</cp:lastPrinted>
  <dcterms:created xsi:type="dcterms:W3CDTF">2019-08-03T07:40:00Z</dcterms:created>
  <dcterms:modified xsi:type="dcterms:W3CDTF">2019-08-03T07:40:00Z</dcterms:modified>
</cp:coreProperties>
</file>